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45356D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6D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45356D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45356D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45356D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D52CF1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45356D" w:rsidTr="00FD2FCD">
        <w:tc>
          <w:tcPr>
            <w:tcW w:w="2235" w:type="dxa"/>
          </w:tcPr>
          <w:p w:rsidR="00676208" w:rsidRPr="0045356D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45356D" w:rsidRDefault="00B071DD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F3DAF" w:rsidRPr="0045356D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5356D" w:rsidRDefault="00B071DD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45356D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45356D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45356D" w:rsidRDefault="00F5653B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912">
              <w:rPr>
                <w:rFonts w:ascii="Times New Roman" w:hAnsi="Times New Roman"/>
                <w:sz w:val="24"/>
                <w:lang w:val="kk-KZ"/>
              </w:rPr>
              <w:t>10.6.2.1 определять показатели, применяемые в сопоставлениях стран мира</w:t>
            </w:r>
          </w:p>
        </w:tc>
      </w:tr>
    </w:tbl>
    <w:p w:rsidR="00AD35C9" w:rsidRPr="0045356D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45356D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285A86" w:rsidRDefault="00BD154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r w:rsidR="00285A86"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42465E" w:rsidRDefault="00174DEA" w:rsidP="00174DEA">
            <w:pPr>
              <w:pStyle w:val="a5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174DEA">
              <w:rPr>
                <w:rFonts w:ascii="Times New Roman" w:hAnsi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Познакомьтесь с  понятием </w:t>
            </w:r>
            <w:proofErr w:type="gramStart"/>
            <w:r w:rsidR="0042465E">
              <w:rPr>
                <w:rFonts w:ascii="Times New Roman" w:hAnsi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страноведении</w:t>
            </w:r>
            <w:proofErr w:type="gramEnd"/>
          </w:p>
          <w:p w:rsidR="00E80F29" w:rsidRPr="001F5CDA" w:rsidRDefault="00174DEA" w:rsidP="0042465E">
            <w:pPr>
              <w:pStyle w:val="a5"/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1F5CDA">
              <w:rPr>
                <w:rFonts w:ascii="Times New Roman" w:hAnsi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Странове</w:t>
            </w:r>
            <w:r w:rsidR="00E80F29" w:rsidRPr="001F5CDA">
              <w:rPr>
                <w:rFonts w:ascii="Times New Roman" w:hAnsi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дение</w:t>
            </w:r>
            <w:r w:rsidR="00E80F29" w:rsidRPr="001F5CDA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 (</w:t>
            </w:r>
            <w:r w:rsidR="00E80F29" w:rsidRPr="001F5C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 </w:t>
            </w:r>
            <w:hyperlink r:id="rId5" w:tooltip="Русский язык" w:history="1">
              <w:r w:rsidR="00E80F29" w:rsidRPr="001F5CD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рус</w:t>
              </w:r>
              <w:proofErr w:type="gramStart"/>
              <w:r w:rsidR="00E80F29" w:rsidRPr="001F5CD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.</w:t>
              </w:r>
              <w:proofErr w:type="gramEnd"/>
            </w:hyperlink>
            <w:r w:rsidR="00E80F29" w:rsidRPr="001F5C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6" w:tooltip="Страны" w:history="1">
              <w:proofErr w:type="gramStart"/>
              <w:r w:rsidR="00E80F29" w:rsidRPr="001F5CDA">
                <w:rPr>
                  <w:rStyle w:val="a4"/>
                  <w:rFonts w:ascii="Times New Roman" w:hAnsi="Times New Roman"/>
                  <w:i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с</w:t>
              </w:r>
              <w:proofErr w:type="gramEnd"/>
              <w:r w:rsidR="00E80F29" w:rsidRPr="001F5CDA">
                <w:rPr>
                  <w:rStyle w:val="a4"/>
                  <w:rFonts w:ascii="Times New Roman" w:hAnsi="Times New Roman"/>
                  <w:iCs/>
                  <w:color w:val="auto"/>
                  <w:sz w:val="28"/>
                  <w:szCs w:val="28"/>
                  <w:u w:val="none"/>
                  <w:shd w:val="clear" w:color="auto" w:fill="FFFFFF"/>
                </w:rPr>
                <w:t>траны</w:t>
              </w:r>
            </w:hyperlink>
            <w:r w:rsidR="00E80F29" w:rsidRPr="001F5CDA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 и </w:t>
            </w:r>
            <w:hyperlink r:id="rId7" w:tooltip="Знание" w:history="1">
              <w:r w:rsidR="00E80F29" w:rsidRPr="001F5CDA">
                <w:rPr>
                  <w:rStyle w:val="a4"/>
                  <w:rFonts w:ascii="Times New Roman" w:hAnsi="Times New Roman"/>
                  <w:i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ведать</w:t>
              </w:r>
            </w:hyperlink>
            <w:r w:rsidR="00E80F29" w:rsidRPr="001F5C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 </w:t>
            </w:r>
            <w:r w:rsidRPr="001F5CD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hyperlink r:id="rId8" w:tooltip="География" w:history="1">
              <w:r w:rsidR="00E80F29" w:rsidRPr="001F5CD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географическая</w:t>
              </w:r>
            </w:hyperlink>
            <w:r w:rsidR="00E80F29" w:rsidRPr="001F5CDA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 дисциплина, занимающаяся комплексным изучением </w:t>
            </w:r>
            <w:hyperlink r:id="rId9" w:tooltip="Страна" w:history="1">
              <w:r w:rsidR="00E80F29" w:rsidRPr="001F5CDA">
                <w:rPr>
                  <w:rStyle w:val="a4"/>
                  <w:rFonts w:ascii="Times New Roman" w:hAnsi="Times New Roman"/>
                  <w:color w:val="0B0080"/>
                  <w:sz w:val="28"/>
                  <w:szCs w:val="28"/>
                  <w:u w:val="none"/>
                  <w:shd w:val="clear" w:color="auto" w:fill="FFFFFF"/>
                </w:rPr>
                <w:t>стран</w:t>
              </w:r>
            </w:hyperlink>
            <w:r w:rsidR="00E80F29" w:rsidRPr="001F5CDA">
              <w:rPr>
                <w:rFonts w:ascii="Times New Roman" w:hAnsi="Times New Roman"/>
                <w:color w:val="222222"/>
                <w:sz w:val="28"/>
                <w:szCs w:val="28"/>
                <w:shd w:val="clear" w:color="auto" w:fill="FFFFFF"/>
              </w:rPr>
              <w:t>, систематизирующая и обобщающая разнородные данные об их природе, населении, экономике, культуре и социальной организации.</w:t>
            </w:r>
          </w:p>
          <w:p w:rsidR="00174DEA" w:rsidRDefault="00174DEA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40D16" w:rsidRPr="0045356D" w:rsidRDefault="00174DEA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540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Прочитайте информацию учебника параграфа 52 и сделайте краткие записи об особенностях комплексной характеристики стран</w:t>
            </w:r>
          </w:p>
          <w:p w:rsidR="00540D16" w:rsidRDefault="00540D16" w:rsidP="00540D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</w:p>
          <w:p w:rsidR="00E80F29" w:rsidRPr="00E80F29" w:rsidRDefault="00174DEA" w:rsidP="00174DEA">
            <w:pPr>
              <w:jc w:val="both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3. Рассмотрите ф</w:t>
            </w:r>
            <w:r w:rsidR="00E80F29" w:rsidRPr="00E80F2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ункции страноведения: </w:t>
            </w:r>
          </w:p>
          <w:p w:rsidR="00E80F29" w:rsidRPr="00E80F29" w:rsidRDefault="00E80F29" w:rsidP="00E80F29">
            <w:pPr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80F2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1.Оценочная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  <w:r w:rsidR="001F5CD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Оценка территории с позиции наличия тех или иных видов ресурсов. </w:t>
            </w:r>
          </w:p>
          <w:p w:rsidR="00E80F29" w:rsidRPr="00E80F29" w:rsidRDefault="00E80F29" w:rsidP="00E80F29">
            <w:pPr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80F2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2.Просветительская</w:t>
            </w: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Создание образов территорий для предоставления полной географической картины мира. </w:t>
            </w:r>
          </w:p>
          <w:p w:rsidR="00E80F29" w:rsidRPr="00E80F29" w:rsidRDefault="00E80F29" w:rsidP="00E80F29">
            <w:pPr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80F2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3.Внешнеэкономическая</w:t>
            </w: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Развитие внутригосударственных и международных отношений и связей. </w:t>
            </w:r>
          </w:p>
          <w:p w:rsidR="00E80F29" w:rsidRDefault="00E80F29" w:rsidP="00E80F29">
            <w:pPr>
              <w:ind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80F2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4.Описательная</w:t>
            </w: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 Связана с комплексным страноведением и предлагающая определенное восприятие территории, для чего важно знание географического своеобразия районов и стран.</w:t>
            </w:r>
          </w:p>
          <w:p w:rsidR="00174DEA" w:rsidRPr="0042465E" w:rsidRDefault="00E80F29" w:rsidP="00E80F29">
            <w:pPr>
              <w:ind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E80F29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5.Информационная</w:t>
            </w: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 Сбор, хранение и предоставление информации о природе, народах, населении, экономике и культуре страны, ее типичных чертах и особенностях, возможность их использования. Развивающая. Оптимизация деятельности предприятий.</w:t>
            </w:r>
            <w:r w:rsidRPr="00E80F2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4246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Информация взята с сайта биржи </w:t>
            </w:r>
          </w:p>
          <w:p w:rsidR="00E80F29" w:rsidRPr="0042465E" w:rsidRDefault="00E80F29" w:rsidP="00E80F29">
            <w:pPr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4246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Автор24: https://spravochnick.ru/geografiya/stranovedenie/ .</w:t>
            </w:r>
          </w:p>
          <w:bookmarkEnd w:id="0"/>
          <w:p w:rsidR="00AA7143" w:rsidRPr="00174DEA" w:rsidRDefault="00AA7143" w:rsidP="00174D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285A86" w:rsidRPr="0045356D" w:rsidRDefault="00285A86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Первичное закрепление </w:t>
            </w:r>
          </w:p>
          <w:p w:rsidR="0042465E" w:rsidRPr="0042465E" w:rsidRDefault="0042465E" w:rsidP="00D0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465E">
              <w:rPr>
                <w:rFonts w:ascii="Times New Roman" w:hAnsi="Times New Roman" w:cs="Times New Roman"/>
                <w:bCs/>
                <w:sz w:val="28"/>
                <w:szCs w:val="28"/>
              </w:rPr>
              <w:t>Ответьте на вопросы: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(Устно)</w:t>
            </w:r>
          </w:p>
          <w:p w:rsidR="001F5CDA" w:rsidRPr="0042465E" w:rsidRDefault="001F5CDA" w:rsidP="00D0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65E">
              <w:rPr>
                <w:rFonts w:ascii="Times New Roman" w:hAnsi="Times New Roman" w:cs="Times New Roman"/>
                <w:bCs/>
                <w:sz w:val="28"/>
                <w:szCs w:val="28"/>
              </w:rPr>
              <w:t>Для чего необходимо изучать страноведение?</w:t>
            </w:r>
          </w:p>
          <w:p w:rsidR="001F5CDA" w:rsidRPr="0042465E" w:rsidRDefault="001F5CDA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465E">
              <w:rPr>
                <w:rFonts w:ascii="Times New Roman" w:hAnsi="Times New Roman" w:cs="Times New Roman"/>
                <w:bCs/>
                <w:sz w:val="28"/>
                <w:szCs w:val="28"/>
              </w:rPr>
              <w:t>Укажите, как связаны между собой функции страноведения?</w:t>
            </w:r>
          </w:p>
          <w:p w:rsidR="0042465E" w:rsidRPr="0042465E" w:rsidRDefault="0042465E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5CDA" w:rsidRDefault="00FA18EE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над ранее </w:t>
            </w:r>
            <w:proofErr w:type="gramStart"/>
            <w:r w:rsidRPr="004535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изученным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:rsidR="001F5CDA" w:rsidRDefault="001F5CDA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A18EE" w:rsidRPr="00CA2546" w:rsidRDefault="001F5CDA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CA254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Письменное задание </w:t>
            </w:r>
          </w:p>
          <w:p w:rsidR="00285A86" w:rsidRPr="00DF178A" w:rsidRDefault="001F5CDA" w:rsidP="00DF17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546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Составьте сравнительную характеристику двух стран (на выбор), используя план, представленный в параграфе 52 на стр. 173.</w:t>
            </w:r>
          </w:p>
        </w:tc>
      </w:tr>
      <w:tr w:rsidR="00AB22D2" w:rsidRPr="0045356D" w:rsidTr="00FD2FCD">
        <w:tc>
          <w:tcPr>
            <w:tcW w:w="1809" w:type="dxa"/>
            <w:vMerge w:val="restart"/>
          </w:tcPr>
          <w:p w:rsidR="00AB22D2" w:rsidRPr="0045356D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8789" w:type="dxa"/>
          </w:tcPr>
          <w:p w:rsidR="007F523A" w:rsidRPr="0042465E" w:rsidRDefault="007F523A" w:rsidP="007F523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65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4246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2D2" w:rsidRPr="0045356D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45356D">
              <w:rPr>
                <w:rFonts w:ascii="Times New Roman" w:hAnsi="Times New Roman" w:cs="Times New Roman"/>
                <w:color w:val="943634" w:themeColor="accent2" w:themeShade="BF"/>
                <w:sz w:val="28"/>
                <w:szCs w:val="28"/>
              </w:rPr>
              <w:t>:</w:t>
            </w:r>
          </w:p>
        </w:tc>
      </w:tr>
      <w:tr w:rsidR="00AB22D2" w:rsidRPr="0045356D" w:rsidTr="00FD2FCD">
        <w:trPr>
          <w:trHeight w:val="252"/>
        </w:trPr>
        <w:tc>
          <w:tcPr>
            <w:tcW w:w="1809" w:type="dxa"/>
            <w:vMerge/>
          </w:tcPr>
          <w:p w:rsidR="00AB22D2" w:rsidRPr="0045356D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45356D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45356D" w:rsidTr="00FD2FCD">
        <w:trPr>
          <w:trHeight w:val="272"/>
        </w:trPr>
        <w:tc>
          <w:tcPr>
            <w:tcW w:w="1809" w:type="dxa"/>
            <w:vMerge/>
          </w:tcPr>
          <w:p w:rsidR="00AB22D2" w:rsidRPr="0045356D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45356D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45356D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45356D" w:rsidRDefault="000B444C" w:rsidP="00453525">
      <w:pPr>
        <w:pStyle w:val="a7"/>
        <w:rPr>
          <w:rFonts w:ascii="Times New Roman" w:hAnsi="Times New Roman" w:cs="Times New Roman"/>
          <w:sz w:val="28"/>
          <w:szCs w:val="28"/>
          <w:highlight w:val="cyan"/>
        </w:rPr>
      </w:pPr>
    </w:p>
    <w:p w:rsidR="00453525" w:rsidRPr="0045356D" w:rsidRDefault="00453525" w:rsidP="00453525">
      <w:pPr>
        <w:pStyle w:val="a7"/>
        <w:rPr>
          <w:rFonts w:ascii="Times New Roman" w:hAnsi="Times New Roman" w:cs="Times New Roman"/>
          <w:sz w:val="28"/>
          <w:szCs w:val="28"/>
        </w:rPr>
      </w:pPr>
      <w:r w:rsidRPr="0045356D">
        <w:rPr>
          <w:rFonts w:ascii="Times New Roman" w:hAnsi="Times New Roman" w:cs="Times New Roman"/>
          <w:sz w:val="28"/>
          <w:szCs w:val="28"/>
          <w:highlight w:val="green"/>
        </w:rPr>
        <w:t>Все задания старай</w:t>
      </w:r>
      <w:r w:rsidR="00D20111" w:rsidRPr="0045356D">
        <w:rPr>
          <w:rFonts w:ascii="Times New Roman" w:hAnsi="Times New Roman" w:cs="Times New Roman"/>
          <w:sz w:val="28"/>
          <w:szCs w:val="28"/>
          <w:highlight w:val="green"/>
        </w:rPr>
        <w:t>тесь</w:t>
      </w:r>
      <w:r w:rsidRPr="0045356D">
        <w:rPr>
          <w:rFonts w:ascii="Times New Roman" w:hAnsi="Times New Roman" w:cs="Times New Roman"/>
          <w:sz w:val="28"/>
          <w:szCs w:val="28"/>
          <w:highlight w:val="green"/>
        </w:rPr>
        <w:t xml:space="preserve"> сдела</w:t>
      </w:r>
      <w:r w:rsidR="00EE1B65" w:rsidRPr="0045356D">
        <w:rPr>
          <w:rFonts w:ascii="Times New Roman" w:hAnsi="Times New Roman" w:cs="Times New Roman"/>
          <w:sz w:val="28"/>
          <w:szCs w:val="28"/>
          <w:highlight w:val="green"/>
        </w:rPr>
        <w:t>т</w:t>
      </w:r>
      <w:r w:rsidR="00D20111" w:rsidRPr="0045356D">
        <w:rPr>
          <w:rFonts w:ascii="Times New Roman" w:hAnsi="Times New Roman" w:cs="Times New Roman"/>
          <w:sz w:val="28"/>
          <w:szCs w:val="28"/>
          <w:highlight w:val="green"/>
        </w:rPr>
        <w:t>ь</w:t>
      </w:r>
      <w:r w:rsidR="00D029DB" w:rsidRPr="0045356D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45356D">
        <w:rPr>
          <w:rFonts w:ascii="Times New Roman" w:hAnsi="Times New Roman" w:cs="Times New Roman"/>
          <w:sz w:val="28"/>
          <w:szCs w:val="28"/>
          <w:highlight w:val="green"/>
        </w:rPr>
        <w:t>сам</w:t>
      </w:r>
      <w:r w:rsidR="00D20111" w:rsidRPr="0045356D">
        <w:rPr>
          <w:rFonts w:ascii="Times New Roman" w:hAnsi="Times New Roman" w:cs="Times New Roman"/>
          <w:sz w:val="28"/>
          <w:szCs w:val="28"/>
          <w:highlight w:val="green"/>
        </w:rPr>
        <w:t>и</w:t>
      </w:r>
      <w:r w:rsidR="003907FB" w:rsidRPr="0045356D">
        <w:rPr>
          <w:rFonts w:ascii="Times New Roman" w:hAnsi="Times New Roman" w:cs="Times New Roman"/>
          <w:sz w:val="28"/>
          <w:szCs w:val="28"/>
          <w:highlight w:val="green"/>
        </w:rPr>
        <w:t>.</w:t>
      </w:r>
    </w:p>
    <w:p w:rsidR="00CE1E53" w:rsidRPr="0045356D" w:rsidRDefault="00CE1E53" w:rsidP="0045352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B793B" w:rsidRDefault="00DB793B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 вас </w:t>
      </w:r>
      <w:r w:rsidR="00AA7143">
        <w:rPr>
          <w:rFonts w:ascii="Times New Roman" w:hAnsi="Times New Roman" w:cs="Times New Roman"/>
          <w:b/>
          <w:sz w:val="28"/>
          <w:szCs w:val="28"/>
          <w:highlight w:val="yellow"/>
        </w:rPr>
        <w:t>долж</w:t>
      </w: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>н</w:t>
      </w:r>
      <w:r w:rsidR="00AA7143">
        <w:rPr>
          <w:rFonts w:ascii="Times New Roman" w:hAnsi="Times New Roman" w:cs="Times New Roman"/>
          <w:b/>
          <w:sz w:val="28"/>
          <w:szCs w:val="28"/>
          <w:highlight w:val="yellow"/>
        </w:rPr>
        <w:t>о  быть:</w:t>
      </w:r>
    </w:p>
    <w:p w:rsidR="00AA7143" w:rsidRDefault="008E0817" w:rsidP="008E08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1.</w:t>
      </w:r>
      <w:r w:rsidR="001459AB" w:rsidRPr="008E081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В тетради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465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краткие записи об особенностях комплексной характеристики стран.</w:t>
      </w:r>
    </w:p>
    <w:p w:rsidR="008E0817" w:rsidRPr="008E0817" w:rsidRDefault="008E0817" w:rsidP="008E08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8E081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2. Заполнена таблица о двух странах</w:t>
      </w:r>
    </w:p>
    <w:p w:rsidR="00AA7143" w:rsidRDefault="00E809C4" w:rsidP="008E0817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>С</w:t>
      </w:r>
      <w:r w:rsidR="00DB793B"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8B3320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B071D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17</w:t>
      </w:r>
      <w:r w:rsidR="00DB793B" w:rsidRPr="0045356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. </w:t>
      </w:r>
    </w:p>
    <w:p w:rsidR="00DB793B" w:rsidRPr="0045356D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5356D">
        <w:rPr>
          <w:rFonts w:ascii="Times New Roman" w:hAnsi="Times New Roman" w:cs="Times New Roman"/>
          <w:b/>
          <w:sz w:val="28"/>
          <w:szCs w:val="28"/>
          <w:highlight w:val="yellow"/>
        </w:rPr>
        <w:t>У вас всё получится! Удачи</w:t>
      </w:r>
    </w:p>
    <w:p w:rsidR="00DB793B" w:rsidRPr="0045356D" w:rsidRDefault="00DB793B" w:rsidP="00DB793B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61937" w:rsidRPr="0045356D" w:rsidRDefault="00661937" w:rsidP="00453525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661937" w:rsidRPr="0045356D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65E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BD0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5D2C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23A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320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0D48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1D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9B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1DE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546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CF1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7C4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78A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5%D0%BE%D0%B3%D1%80%D0%B0%D1%84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7%D0%BD%D0%B0%D0%BD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2%D1%80%D0%B0%D0%BD%D1%8B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A0%D1%83%D1%81%D1%81%D0%BA%D0%B8%D0%B9_%D1%8F%D0%B7%D1%8B%D0%B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2%D1%80%D0%B0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7480542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2020-03-26T06:32:00Z</cp:lastPrinted>
  <dcterms:created xsi:type="dcterms:W3CDTF">2020-03-25T12:29:00Z</dcterms:created>
  <dcterms:modified xsi:type="dcterms:W3CDTF">2020-04-03T18:32:00Z</dcterms:modified>
</cp:coreProperties>
</file>